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08B" w:rsidRPr="00EC7B49" w:rsidRDefault="00727933" w:rsidP="009150AB">
      <w:pPr>
        <w:jc w:val="center"/>
        <w:rPr>
          <w:rFonts w:cs="B Zar"/>
          <w:b/>
          <w:bCs/>
          <w:sz w:val="28"/>
          <w:szCs w:val="28"/>
          <w:rtl/>
        </w:rPr>
      </w:pPr>
      <w:r w:rsidRPr="00EC7B49">
        <w:rPr>
          <w:rFonts w:cs="B Zar" w:hint="cs"/>
          <w:b/>
          <w:bCs/>
          <w:sz w:val="28"/>
          <w:szCs w:val="28"/>
          <w:rtl/>
        </w:rPr>
        <w:t xml:space="preserve">بررسی </w:t>
      </w:r>
      <w:r w:rsidR="009150AB" w:rsidRPr="00EC7B49">
        <w:rPr>
          <w:rFonts w:cs="B Zar" w:hint="cs"/>
          <w:b/>
          <w:bCs/>
          <w:sz w:val="28"/>
          <w:szCs w:val="28"/>
          <w:rtl/>
        </w:rPr>
        <w:t xml:space="preserve">تغییرات </w:t>
      </w:r>
      <w:r w:rsidRPr="00EC7B49">
        <w:rPr>
          <w:rFonts w:cs="B Zar" w:hint="cs"/>
          <w:b/>
          <w:bCs/>
          <w:sz w:val="28"/>
          <w:szCs w:val="28"/>
          <w:rtl/>
        </w:rPr>
        <w:t>اصول اخلاقی</w:t>
      </w:r>
      <w:r w:rsidR="004434A4" w:rsidRPr="00EC7B49">
        <w:rPr>
          <w:rFonts w:cs="B Zar" w:hint="cs"/>
          <w:b/>
          <w:bCs/>
          <w:sz w:val="28"/>
          <w:szCs w:val="28"/>
          <w:rtl/>
        </w:rPr>
        <w:t xml:space="preserve"> در</w:t>
      </w:r>
      <w:r w:rsidR="009150AB" w:rsidRPr="00EC7B49">
        <w:rPr>
          <w:rFonts w:cs="B Zar" w:hint="cs"/>
          <w:b/>
          <w:bCs/>
          <w:sz w:val="28"/>
          <w:szCs w:val="28"/>
          <w:rtl/>
        </w:rPr>
        <w:t xml:space="preserve"> </w:t>
      </w:r>
      <w:r w:rsidR="004434A4" w:rsidRPr="00EC7B49">
        <w:rPr>
          <w:rFonts w:cs="B Zar" w:hint="cs"/>
          <w:b/>
          <w:bCs/>
          <w:sz w:val="28"/>
          <w:szCs w:val="28"/>
          <w:rtl/>
        </w:rPr>
        <w:t>آموزش مجازی</w:t>
      </w:r>
      <w:r w:rsidR="009150AB" w:rsidRPr="00EC7B49">
        <w:rPr>
          <w:rFonts w:cs="B Zar" w:hint="cs"/>
          <w:b/>
          <w:bCs/>
          <w:sz w:val="28"/>
          <w:szCs w:val="28"/>
          <w:rtl/>
        </w:rPr>
        <w:t xml:space="preserve"> از دیدگاه اساتید دانشگاه اصفهان </w:t>
      </w:r>
    </w:p>
    <w:p w:rsidR="004434A4" w:rsidRPr="00EC7B49" w:rsidRDefault="004434A4" w:rsidP="00727933">
      <w:pPr>
        <w:jc w:val="center"/>
        <w:rPr>
          <w:rFonts w:cs="B Zar"/>
          <w:sz w:val="28"/>
          <w:szCs w:val="28"/>
          <w:rtl/>
        </w:rPr>
      </w:pPr>
      <w:r w:rsidRPr="00EC7B49">
        <w:rPr>
          <w:rFonts w:cs="B Zar" w:hint="cs"/>
          <w:sz w:val="28"/>
          <w:szCs w:val="28"/>
          <w:rtl/>
        </w:rPr>
        <w:t>سیدامین عظیمی</w:t>
      </w:r>
    </w:p>
    <w:p w:rsidR="004434A4" w:rsidRPr="00EC7B49" w:rsidRDefault="004434A4" w:rsidP="00727933">
      <w:pPr>
        <w:jc w:val="center"/>
        <w:rPr>
          <w:rFonts w:cs="B Zar"/>
          <w:sz w:val="28"/>
          <w:szCs w:val="28"/>
          <w:rtl/>
        </w:rPr>
      </w:pPr>
      <w:r w:rsidRPr="00EC7B49">
        <w:rPr>
          <w:rFonts w:cs="B Zar" w:hint="cs"/>
          <w:sz w:val="28"/>
          <w:szCs w:val="28"/>
          <w:rtl/>
        </w:rPr>
        <w:t>دکتری تکنولوژی آموزشی</w:t>
      </w:r>
    </w:p>
    <w:p w:rsidR="004434A4" w:rsidRDefault="004434A4" w:rsidP="00727933">
      <w:pPr>
        <w:jc w:val="center"/>
        <w:rPr>
          <w:rFonts w:cs="B Zar"/>
          <w:sz w:val="28"/>
          <w:szCs w:val="28"/>
        </w:rPr>
      </w:pPr>
      <w:r w:rsidRPr="00EC7B49">
        <w:rPr>
          <w:rFonts w:cs="B Zar" w:hint="cs"/>
          <w:sz w:val="28"/>
          <w:szCs w:val="28"/>
          <w:rtl/>
        </w:rPr>
        <w:t>پژوهشگر و بورسیه دانشکده علوم تربیتی و روانشناسی دانشگاه اصفهان</w:t>
      </w:r>
    </w:p>
    <w:p w:rsidR="0020310C" w:rsidRPr="00EC7B49" w:rsidRDefault="0020310C" w:rsidP="00727933">
      <w:pPr>
        <w:jc w:val="center"/>
        <w:rPr>
          <w:rFonts w:cs="B Zar"/>
          <w:sz w:val="28"/>
          <w:szCs w:val="28"/>
          <w:rtl/>
        </w:rPr>
      </w:pPr>
      <w:r>
        <w:rPr>
          <w:rFonts w:cs="B Zar"/>
          <w:sz w:val="28"/>
          <w:szCs w:val="28"/>
        </w:rPr>
        <w:t>09132312366</w:t>
      </w:r>
    </w:p>
    <w:p w:rsidR="00727933" w:rsidRPr="00EC7B49" w:rsidRDefault="00D22AFA" w:rsidP="00A72575">
      <w:pPr>
        <w:jc w:val="both"/>
        <w:rPr>
          <w:rFonts w:cs="B Zar"/>
          <w:sz w:val="28"/>
          <w:szCs w:val="28"/>
          <w:rtl/>
        </w:rPr>
      </w:pPr>
      <w:r w:rsidRPr="00EC7B49">
        <w:rPr>
          <w:rFonts w:cs="B Zar" w:hint="cs"/>
          <w:sz w:val="28"/>
          <w:szCs w:val="28"/>
          <w:rtl/>
        </w:rPr>
        <w:t>هدف</w:t>
      </w:r>
      <w:r w:rsidR="00727933" w:rsidRPr="00EC7B49">
        <w:rPr>
          <w:rFonts w:cs="B Zar" w:hint="cs"/>
          <w:sz w:val="28"/>
          <w:szCs w:val="28"/>
          <w:rtl/>
        </w:rPr>
        <w:t xml:space="preserve"> </w:t>
      </w:r>
      <w:r w:rsidRPr="00EC7B49">
        <w:rPr>
          <w:rFonts w:cs="B Zar" w:hint="cs"/>
          <w:sz w:val="28"/>
          <w:szCs w:val="28"/>
          <w:rtl/>
        </w:rPr>
        <w:t xml:space="preserve">این  </w:t>
      </w:r>
      <w:r w:rsidR="004434A4" w:rsidRPr="00EC7B49">
        <w:rPr>
          <w:rFonts w:cs="B Zar" w:hint="cs"/>
          <w:sz w:val="28"/>
          <w:szCs w:val="28"/>
          <w:rtl/>
        </w:rPr>
        <w:t xml:space="preserve">پژوهش </w:t>
      </w:r>
      <w:r w:rsidRPr="00EC7B49">
        <w:rPr>
          <w:rFonts w:cs="B Zar" w:hint="cs"/>
          <w:sz w:val="28"/>
          <w:szCs w:val="28"/>
          <w:rtl/>
        </w:rPr>
        <w:t xml:space="preserve">بررسی </w:t>
      </w:r>
      <w:r w:rsidR="009150AB" w:rsidRPr="00EC7B49">
        <w:rPr>
          <w:rFonts w:cs="B Zar" w:hint="cs"/>
          <w:sz w:val="28"/>
          <w:szCs w:val="28"/>
          <w:rtl/>
        </w:rPr>
        <w:t xml:space="preserve">تغییرات </w:t>
      </w:r>
      <w:r w:rsidR="00727933" w:rsidRPr="00EC7B49">
        <w:rPr>
          <w:rFonts w:cs="B Zar" w:hint="cs"/>
          <w:sz w:val="28"/>
          <w:szCs w:val="28"/>
          <w:rtl/>
        </w:rPr>
        <w:t xml:space="preserve">اصول اخلاقی در آموزش </w:t>
      </w:r>
      <w:r w:rsidR="006D22B2" w:rsidRPr="00EC7B49">
        <w:rPr>
          <w:rFonts w:cs="B Zar" w:hint="cs"/>
          <w:sz w:val="28"/>
          <w:szCs w:val="28"/>
          <w:rtl/>
        </w:rPr>
        <w:t>مجازی</w:t>
      </w:r>
      <w:r w:rsidR="00727933" w:rsidRPr="00EC7B49">
        <w:rPr>
          <w:rFonts w:cs="B Zar" w:hint="cs"/>
          <w:sz w:val="28"/>
          <w:szCs w:val="28"/>
          <w:rtl/>
        </w:rPr>
        <w:t xml:space="preserve"> </w:t>
      </w:r>
      <w:r w:rsidRPr="00EC7B49">
        <w:rPr>
          <w:rFonts w:cs="B Zar" w:hint="cs"/>
          <w:sz w:val="28"/>
          <w:szCs w:val="28"/>
          <w:rtl/>
        </w:rPr>
        <w:t>است</w:t>
      </w:r>
      <w:r w:rsidR="00727933" w:rsidRPr="00EC7B49">
        <w:rPr>
          <w:rFonts w:cs="B Zar" w:hint="cs"/>
          <w:sz w:val="28"/>
          <w:szCs w:val="28"/>
          <w:rtl/>
        </w:rPr>
        <w:t>.</w:t>
      </w:r>
      <w:r w:rsidRPr="00EC7B49">
        <w:rPr>
          <w:rFonts w:cs="B Zar" w:hint="cs"/>
          <w:sz w:val="28"/>
          <w:szCs w:val="28"/>
          <w:rtl/>
        </w:rPr>
        <w:t xml:space="preserve"> </w:t>
      </w:r>
      <w:r w:rsidR="00151D9D" w:rsidRPr="00EC7B49">
        <w:rPr>
          <w:rFonts w:cs="B Zar" w:hint="cs"/>
          <w:sz w:val="28"/>
          <w:szCs w:val="28"/>
          <w:rtl/>
        </w:rPr>
        <w:t>روش پژوهش از نوع توصیفی-</w:t>
      </w:r>
      <w:r w:rsidR="009150AB" w:rsidRPr="00EC7B49">
        <w:rPr>
          <w:rFonts w:cs="B Zar" w:hint="cs"/>
          <w:sz w:val="28"/>
          <w:szCs w:val="28"/>
          <w:rtl/>
        </w:rPr>
        <w:t>تحلیلی می باشد</w:t>
      </w:r>
      <w:r w:rsidR="00151D9D" w:rsidRPr="00EC7B49">
        <w:rPr>
          <w:rFonts w:cs="B Zar" w:hint="cs"/>
          <w:sz w:val="28"/>
          <w:szCs w:val="28"/>
          <w:rtl/>
        </w:rPr>
        <w:t xml:space="preserve">. </w:t>
      </w:r>
      <w:r w:rsidR="00F43F1C" w:rsidRPr="00EC7B49">
        <w:rPr>
          <w:rFonts w:cs="B Zar" w:hint="cs"/>
          <w:sz w:val="28"/>
          <w:szCs w:val="28"/>
          <w:rtl/>
        </w:rPr>
        <w:t xml:space="preserve">جامعه آماری شامل  اساتید دانشگاه </w:t>
      </w:r>
      <w:r w:rsidR="003B7740" w:rsidRPr="00EC7B49">
        <w:rPr>
          <w:rFonts w:cs="B Zar" w:hint="cs"/>
          <w:sz w:val="28"/>
          <w:szCs w:val="28"/>
          <w:rtl/>
        </w:rPr>
        <w:t>اصفهان</w:t>
      </w:r>
      <w:r w:rsidR="00F43F1C" w:rsidRPr="00EC7B49">
        <w:rPr>
          <w:rFonts w:cs="B Zar" w:hint="cs"/>
          <w:sz w:val="28"/>
          <w:szCs w:val="28"/>
          <w:rtl/>
        </w:rPr>
        <w:t xml:space="preserve"> بودند که در دوره های مجازی تدریس داشتند</w:t>
      </w:r>
      <w:r w:rsidR="004434A4" w:rsidRPr="00EC7B49">
        <w:rPr>
          <w:rFonts w:cs="B Zar" w:hint="cs"/>
          <w:sz w:val="28"/>
          <w:szCs w:val="28"/>
          <w:rtl/>
        </w:rPr>
        <w:t>.</w:t>
      </w:r>
      <w:r w:rsidR="009150AB" w:rsidRPr="00EC7B49">
        <w:rPr>
          <w:rFonts w:cs="B Zar" w:hint="cs"/>
          <w:sz w:val="28"/>
          <w:szCs w:val="28"/>
          <w:rtl/>
        </w:rPr>
        <w:t xml:space="preserve"> </w:t>
      </w:r>
      <w:r w:rsidR="00F43F1C" w:rsidRPr="00EC7B49">
        <w:rPr>
          <w:rFonts w:cs="B Zar" w:hint="cs"/>
          <w:sz w:val="28"/>
          <w:szCs w:val="28"/>
          <w:rtl/>
        </w:rPr>
        <w:t xml:space="preserve">تعداد 15 نفر </w:t>
      </w:r>
      <w:r w:rsidR="009150AB" w:rsidRPr="00EC7B49">
        <w:rPr>
          <w:rFonts w:cs="B Zar" w:hint="cs"/>
          <w:sz w:val="28"/>
          <w:szCs w:val="28"/>
          <w:rtl/>
        </w:rPr>
        <w:t xml:space="preserve"> به عنوان نمونه در دسترس در مصاحبه شرکت نمودند</w:t>
      </w:r>
      <w:r w:rsidR="00F43F1C" w:rsidRPr="00EC7B49">
        <w:rPr>
          <w:rFonts w:cs="B Zar" w:hint="cs"/>
          <w:sz w:val="28"/>
          <w:szCs w:val="28"/>
          <w:rtl/>
        </w:rPr>
        <w:t xml:space="preserve">. </w:t>
      </w:r>
      <w:r w:rsidR="004434A4" w:rsidRPr="00EC7B49">
        <w:rPr>
          <w:rFonts w:cs="B Zar" w:hint="cs"/>
          <w:sz w:val="28"/>
          <w:szCs w:val="28"/>
          <w:rtl/>
        </w:rPr>
        <w:t>در این مصاحبه اصول اخلاقی در دوره های مجازی و میز</w:t>
      </w:r>
      <w:r w:rsidR="006D22B2" w:rsidRPr="00EC7B49">
        <w:rPr>
          <w:rFonts w:cs="B Zar" w:hint="cs"/>
          <w:sz w:val="28"/>
          <w:szCs w:val="28"/>
          <w:rtl/>
        </w:rPr>
        <w:t>ا</w:t>
      </w:r>
      <w:r w:rsidR="004434A4" w:rsidRPr="00EC7B49">
        <w:rPr>
          <w:rFonts w:cs="B Zar" w:hint="cs"/>
          <w:sz w:val="28"/>
          <w:szCs w:val="28"/>
          <w:rtl/>
        </w:rPr>
        <w:t xml:space="preserve">ن بکارگیری آنها از نظر اساتید </w:t>
      </w:r>
      <w:r w:rsidR="00BA2063" w:rsidRPr="00EC7B49">
        <w:rPr>
          <w:rFonts w:cs="B Zar" w:hint="cs"/>
          <w:sz w:val="28"/>
          <w:szCs w:val="28"/>
          <w:rtl/>
        </w:rPr>
        <w:t>بررسی شد</w:t>
      </w:r>
      <w:r w:rsidR="00C37349" w:rsidRPr="00EC7B49">
        <w:rPr>
          <w:rFonts w:cs="B Zar" w:hint="cs"/>
          <w:sz w:val="28"/>
          <w:szCs w:val="28"/>
          <w:rtl/>
        </w:rPr>
        <w:t>. نتایج ا</w:t>
      </w:r>
      <w:r w:rsidR="00151D9D" w:rsidRPr="00EC7B49">
        <w:rPr>
          <w:rFonts w:cs="B Zar" w:hint="cs"/>
          <w:sz w:val="28"/>
          <w:szCs w:val="28"/>
          <w:rtl/>
        </w:rPr>
        <w:t>ین پژوهش</w:t>
      </w:r>
      <w:r w:rsidR="00F43F1C" w:rsidRPr="00EC7B49">
        <w:rPr>
          <w:rFonts w:cs="B Zar" w:hint="cs"/>
          <w:sz w:val="28"/>
          <w:szCs w:val="28"/>
          <w:rtl/>
        </w:rPr>
        <w:t xml:space="preserve"> نشان داد</w:t>
      </w:r>
      <w:r w:rsidR="009150AB" w:rsidRPr="00EC7B49">
        <w:rPr>
          <w:rFonts w:cs="B Zar" w:hint="cs"/>
          <w:sz w:val="28"/>
          <w:szCs w:val="28"/>
          <w:rtl/>
        </w:rPr>
        <w:t xml:space="preserve"> </w:t>
      </w:r>
      <w:r w:rsidR="009150AB" w:rsidRPr="00EC7B49">
        <w:rPr>
          <w:rFonts w:cs="B Zar"/>
          <w:sz w:val="28"/>
          <w:szCs w:val="28"/>
        </w:rPr>
        <w:t> </w:t>
      </w:r>
      <w:r w:rsidR="00A72575" w:rsidRPr="00EC7B49">
        <w:rPr>
          <w:rFonts w:cs="B Zar" w:hint="cs"/>
          <w:sz w:val="28"/>
          <w:szCs w:val="28"/>
          <w:rtl/>
        </w:rPr>
        <w:t>برخی</w:t>
      </w:r>
      <w:r w:rsidR="009150AB" w:rsidRPr="00EC7B49">
        <w:rPr>
          <w:rFonts w:cs="B Zar"/>
          <w:sz w:val="28"/>
          <w:szCs w:val="28"/>
          <w:rtl/>
        </w:rPr>
        <w:t xml:space="preserve"> از </w:t>
      </w:r>
      <w:r w:rsidR="00A72575" w:rsidRPr="00EC7B49">
        <w:rPr>
          <w:rFonts w:cs="B Zar" w:hint="cs"/>
          <w:sz w:val="28"/>
          <w:szCs w:val="28"/>
          <w:rtl/>
        </w:rPr>
        <w:t>مفاهیمی</w:t>
      </w:r>
      <w:r w:rsidR="00A72575">
        <w:rPr>
          <w:rFonts w:cs="B Zar"/>
          <w:sz w:val="28"/>
          <w:szCs w:val="28"/>
          <w:rtl/>
        </w:rPr>
        <w:t xml:space="preserve"> </w:t>
      </w:r>
      <w:r w:rsidR="00A72575">
        <w:rPr>
          <w:rFonts w:cs="B Zar" w:hint="cs"/>
          <w:sz w:val="28"/>
          <w:szCs w:val="28"/>
          <w:rtl/>
        </w:rPr>
        <w:t>که</w:t>
      </w:r>
      <w:r w:rsidR="009150AB" w:rsidRPr="00EC7B49">
        <w:rPr>
          <w:rFonts w:cs="B Zar"/>
          <w:sz w:val="28"/>
          <w:szCs w:val="28"/>
          <w:rtl/>
        </w:rPr>
        <w:t xml:space="preserve"> در حوزه فلسفه اخلاق و فلسفه </w:t>
      </w:r>
      <w:r w:rsidR="00A72575">
        <w:rPr>
          <w:rFonts w:cs="B Zar" w:hint="cs"/>
          <w:sz w:val="28"/>
          <w:szCs w:val="28"/>
          <w:rtl/>
        </w:rPr>
        <w:t>سیاسی</w:t>
      </w:r>
      <w:r w:rsidR="009150AB" w:rsidRPr="00EC7B49">
        <w:rPr>
          <w:rFonts w:cs="B Zar"/>
          <w:sz w:val="28"/>
          <w:szCs w:val="28"/>
          <w:rtl/>
        </w:rPr>
        <w:t xml:space="preserve"> </w:t>
      </w:r>
      <w:r w:rsidR="00A72575" w:rsidRPr="00EC7B49">
        <w:rPr>
          <w:rFonts w:cs="B Zar" w:hint="cs"/>
          <w:sz w:val="28"/>
          <w:szCs w:val="28"/>
          <w:rtl/>
        </w:rPr>
        <w:t>کاربرد</w:t>
      </w:r>
      <w:r w:rsidR="00A72575">
        <w:rPr>
          <w:rFonts w:cs="B Zar" w:hint="cs"/>
          <w:sz w:val="28"/>
          <w:szCs w:val="28"/>
          <w:rtl/>
        </w:rPr>
        <w:t>ی</w:t>
      </w:r>
      <w:r w:rsidR="009150AB" w:rsidRPr="00EC7B49">
        <w:rPr>
          <w:rFonts w:cs="B Zar"/>
          <w:sz w:val="28"/>
          <w:szCs w:val="28"/>
          <w:rtl/>
        </w:rPr>
        <w:t xml:space="preserve"> خاص داشته </w:t>
      </w:r>
      <w:proofErr w:type="spellStart"/>
      <w:r w:rsidR="00A72575">
        <w:rPr>
          <w:rFonts w:cs="B Zar" w:hint="cs"/>
          <w:sz w:val="28"/>
          <w:szCs w:val="28"/>
          <w:rtl/>
        </w:rPr>
        <w:t>اند</w:t>
      </w:r>
      <w:proofErr w:type="spellEnd"/>
      <w:r w:rsidR="009150AB" w:rsidRPr="00EC7B49">
        <w:rPr>
          <w:rFonts w:cs="B Zar"/>
          <w:sz w:val="28"/>
          <w:szCs w:val="28"/>
          <w:rtl/>
        </w:rPr>
        <w:t xml:space="preserve"> با</w:t>
      </w:r>
      <w:r w:rsidR="00EC7B49">
        <w:rPr>
          <w:rFonts w:cs="B Zar" w:hint="cs"/>
          <w:sz w:val="28"/>
          <w:szCs w:val="28"/>
          <w:rtl/>
        </w:rPr>
        <w:t xml:space="preserve"> بکارگیری</w:t>
      </w:r>
      <w:r w:rsidR="009150AB" w:rsidRPr="00EC7B49">
        <w:rPr>
          <w:rFonts w:cs="B Zar"/>
          <w:sz w:val="28"/>
          <w:szCs w:val="28"/>
          <w:rtl/>
        </w:rPr>
        <w:t xml:space="preserve"> </w:t>
      </w:r>
      <w:r w:rsidR="00A72575" w:rsidRPr="00EC7B49">
        <w:rPr>
          <w:rFonts w:cs="B Zar" w:hint="cs"/>
          <w:sz w:val="28"/>
          <w:szCs w:val="28"/>
          <w:rtl/>
        </w:rPr>
        <w:t>فناوری</w:t>
      </w:r>
      <w:r w:rsidR="009150AB" w:rsidRPr="00EC7B49">
        <w:rPr>
          <w:rFonts w:cs="B Zar"/>
          <w:sz w:val="28"/>
          <w:szCs w:val="28"/>
          <w:rtl/>
        </w:rPr>
        <w:t xml:space="preserve"> اطلاعات</w:t>
      </w:r>
      <w:r w:rsidR="00EC7B49">
        <w:rPr>
          <w:rFonts w:cs="B Zar" w:hint="cs"/>
          <w:sz w:val="28"/>
          <w:szCs w:val="28"/>
          <w:rtl/>
        </w:rPr>
        <w:t xml:space="preserve"> به ویژه در آموزش </w:t>
      </w:r>
      <w:r w:rsidR="009150AB" w:rsidRPr="00EC7B49">
        <w:rPr>
          <w:rFonts w:cs="B Zar"/>
          <w:sz w:val="28"/>
          <w:szCs w:val="28"/>
          <w:rtl/>
        </w:rPr>
        <w:t xml:space="preserve"> دچار </w:t>
      </w:r>
      <w:r w:rsidR="00A72575" w:rsidRPr="00EC7B49">
        <w:rPr>
          <w:rFonts w:cs="B Zar" w:hint="cs"/>
          <w:sz w:val="28"/>
          <w:szCs w:val="28"/>
          <w:rtl/>
        </w:rPr>
        <w:t>چالشها</w:t>
      </w:r>
      <w:r w:rsidR="00A72575">
        <w:rPr>
          <w:rFonts w:cs="B Zar" w:hint="cs"/>
          <w:sz w:val="28"/>
          <w:szCs w:val="28"/>
          <w:rtl/>
        </w:rPr>
        <w:t>یی</w:t>
      </w:r>
      <w:r w:rsidR="009150AB" w:rsidRPr="00EC7B49">
        <w:rPr>
          <w:rFonts w:cs="B Zar"/>
          <w:sz w:val="28"/>
          <w:szCs w:val="28"/>
          <w:rtl/>
        </w:rPr>
        <w:t xml:space="preserve"> شده </w:t>
      </w:r>
      <w:proofErr w:type="spellStart"/>
      <w:r w:rsidR="00A72575">
        <w:rPr>
          <w:rFonts w:cs="B Zar" w:hint="cs"/>
          <w:sz w:val="28"/>
          <w:szCs w:val="28"/>
          <w:rtl/>
        </w:rPr>
        <w:t>اند</w:t>
      </w:r>
      <w:proofErr w:type="spellEnd"/>
      <w:r w:rsidR="009150AB" w:rsidRPr="00EC7B49">
        <w:rPr>
          <w:rFonts w:cs="B Zar"/>
          <w:sz w:val="28"/>
          <w:szCs w:val="28"/>
          <w:rtl/>
        </w:rPr>
        <w:t xml:space="preserve"> </w:t>
      </w:r>
      <w:r w:rsidR="00A72575">
        <w:rPr>
          <w:rFonts w:cs="B Zar" w:hint="cs"/>
          <w:sz w:val="28"/>
          <w:szCs w:val="28"/>
          <w:rtl/>
        </w:rPr>
        <w:t>که</w:t>
      </w:r>
      <w:r w:rsidR="009150AB" w:rsidRPr="00EC7B49">
        <w:rPr>
          <w:rFonts w:cs="B Zar"/>
          <w:sz w:val="28"/>
          <w:szCs w:val="28"/>
          <w:rtl/>
        </w:rPr>
        <w:t xml:space="preserve"> از آن جمله </w:t>
      </w:r>
      <w:r w:rsidR="00A72575">
        <w:rPr>
          <w:rFonts w:cs="B Zar" w:hint="cs"/>
          <w:sz w:val="28"/>
          <w:szCs w:val="28"/>
          <w:rtl/>
        </w:rPr>
        <w:t>می</w:t>
      </w:r>
      <w:r w:rsidR="009150AB" w:rsidRPr="00EC7B49">
        <w:rPr>
          <w:rFonts w:cs="B Zar"/>
          <w:sz w:val="28"/>
          <w:szCs w:val="28"/>
          <w:rtl/>
        </w:rPr>
        <w:t xml:space="preserve"> توان به مفهوم </w:t>
      </w:r>
      <w:r w:rsidR="00A72575">
        <w:rPr>
          <w:rFonts w:cs="B Zar" w:hint="cs"/>
          <w:sz w:val="28"/>
          <w:szCs w:val="28"/>
          <w:rtl/>
        </w:rPr>
        <w:t>مالکیت</w:t>
      </w:r>
      <w:r w:rsidR="009150AB" w:rsidRPr="00EC7B49">
        <w:rPr>
          <w:rFonts w:cs="B Zar"/>
          <w:sz w:val="28"/>
          <w:szCs w:val="28"/>
          <w:rtl/>
        </w:rPr>
        <w:t xml:space="preserve"> ، مفهو</w:t>
      </w:r>
      <w:r w:rsidR="00A72575">
        <w:rPr>
          <w:rFonts w:cs="B Zar"/>
          <w:sz w:val="28"/>
          <w:szCs w:val="28"/>
          <w:rtl/>
        </w:rPr>
        <w:t xml:space="preserve">م حريم </w:t>
      </w:r>
      <w:r w:rsidR="00A72575">
        <w:rPr>
          <w:rFonts w:cs="B Zar" w:hint="cs"/>
          <w:sz w:val="28"/>
          <w:szCs w:val="28"/>
          <w:rtl/>
        </w:rPr>
        <w:t>خصوصی</w:t>
      </w:r>
      <w:r w:rsidR="009150AB" w:rsidRPr="00EC7B49">
        <w:rPr>
          <w:rFonts w:cs="B Zar"/>
          <w:sz w:val="28"/>
          <w:szCs w:val="28"/>
          <w:rtl/>
        </w:rPr>
        <w:t xml:space="preserve">، مفهوم </w:t>
      </w:r>
      <w:r w:rsidR="00A72575">
        <w:rPr>
          <w:rFonts w:cs="B Zar" w:hint="cs"/>
          <w:sz w:val="28"/>
          <w:szCs w:val="28"/>
          <w:rtl/>
        </w:rPr>
        <w:t>آزادی</w:t>
      </w:r>
      <w:r w:rsidR="009150AB" w:rsidRPr="00EC7B49">
        <w:rPr>
          <w:rFonts w:cs="B Zar"/>
          <w:sz w:val="28"/>
          <w:szCs w:val="28"/>
          <w:rtl/>
        </w:rPr>
        <w:t xml:space="preserve"> </w:t>
      </w:r>
      <w:r w:rsidR="00A72575">
        <w:rPr>
          <w:rFonts w:cs="B Zar" w:hint="cs"/>
          <w:sz w:val="28"/>
          <w:szCs w:val="28"/>
          <w:rtl/>
        </w:rPr>
        <w:t>های</w:t>
      </w:r>
      <w:r w:rsidR="009150AB" w:rsidRPr="00EC7B49">
        <w:rPr>
          <w:rFonts w:cs="B Zar"/>
          <w:sz w:val="28"/>
          <w:szCs w:val="28"/>
          <w:rtl/>
        </w:rPr>
        <w:t xml:space="preserve"> </w:t>
      </w:r>
      <w:r w:rsidR="00A72575">
        <w:rPr>
          <w:rFonts w:cs="B Zar" w:hint="cs"/>
          <w:sz w:val="28"/>
          <w:szCs w:val="28"/>
          <w:rtl/>
        </w:rPr>
        <w:t>اساسی</w:t>
      </w:r>
      <w:r w:rsidR="009150AB" w:rsidRPr="00EC7B49">
        <w:rPr>
          <w:rFonts w:cs="B Zar"/>
          <w:sz w:val="28"/>
          <w:szCs w:val="28"/>
          <w:rtl/>
        </w:rPr>
        <w:t xml:space="preserve"> و مفهوم </w:t>
      </w:r>
      <w:r w:rsidR="00A72575">
        <w:rPr>
          <w:rFonts w:cs="B Zar" w:hint="cs"/>
          <w:sz w:val="28"/>
          <w:szCs w:val="28"/>
          <w:rtl/>
        </w:rPr>
        <w:t>مسئولیت</w:t>
      </w:r>
      <w:r w:rsidR="009150AB" w:rsidRPr="00EC7B49">
        <w:rPr>
          <w:rFonts w:cs="B Zar"/>
          <w:sz w:val="28"/>
          <w:szCs w:val="28"/>
          <w:rtl/>
        </w:rPr>
        <w:t xml:space="preserve"> </w:t>
      </w:r>
      <w:r w:rsidR="00A72575">
        <w:rPr>
          <w:rFonts w:cs="B Zar" w:hint="cs"/>
          <w:sz w:val="28"/>
          <w:szCs w:val="28"/>
          <w:rtl/>
        </w:rPr>
        <w:t>اخلاقی</w:t>
      </w:r>
      <w:r w:rsidR="009150AB" w:rsidRPr="00EC7B49">
        <w:rPr>
          <w:rFonts w:cs="B Zar"/>
          <w:sz w:val="28"/>
          <w:szCs w:val="28"/>
          <w:rtl/>
        </w:rPr>
        <w:t xml:space="preserve"> اشاره </w:t>
      </w:r>
      <w:r w:rsidR="00A72575">
        <w:rPr>
          <w:rFonts w:cs="B Zar" w:hint="cs"/>
          <w:sz w:val="28"/>
          <w:szCs w:val="28"/>
          <w:rtl/>
        </w:rPr>
        <w:t>کرد</w:t>
      </w:r>
      <w:r w:rsidR="009150AB" w:rsidRPr="00EC7B49">
        <w:rPr>
          <w:rFonts w:cs="B Zar"/>
          <w:sz w:val="28"/>
          <w:szCs w:val="28"/>
          <w:rtl/>
        </w:rPr>
        <w:t xml:space="preserve">. در </w:t>
      </w:r>
      <w:r w:rsidR="00A72575">
        <w:rPr>
          <w:rFonts w:cs="B Zar" w:hint="cs"/>
          <w:sz w:val="28"/>
          <w:szCs w:val="28"/>
          <w:rtl/>
        </w:rPr>
        <w:t>این</w:t>
      </w:r>
      <w:r w:rsidR="009150AB" w:rsidRPr="00EC7B49">
        <w:rPr>
          <w:rFonts w:cs="B Zar"/>
          <w:sz w:val="28"/>
          <w:szCs w:val="28"/>
          <w:rtl/>
        </w:rPr>
        <w:t xml:space="preserve"> مقاله </w:t>
      </w:r>
      <w:r w:rsidR="009150AB" w:rsidRPr="00EC7B49">
        <w:rPr>
          <w:rFonts w:cs="B Zar" w:hint="cs"/>
          <w:sz w:val="28"/>
          <w:szCs w:val="28"/>
          <w:rtl/>
        </w:rPr>
        <w:t xml:space="preserve">این تغییرات بررسی و راهکارها و پیشنهاداتی برای تقابل مصلحانه فضای مجازی  و اصول اخلاقی پیشنهاد شده است. </w:t>
      </w:r>
    </w:p>
    <w:p w:rsidR="004434A4" w:rsidRDefault="004434A4" w:rsidP="00C50E00">
      <w:pPr>
        <w:jc w:val="both"/>
        <w:rPr>
          <w:rFonts w:cs="B Zar"/>
          <w:sz w:val="28"/>
          <w:szCs w:val="28"/>
          <w:rtl/>
        </w:rPr>
      </w:pPr>
      <w:r w:rsidRPr="00620287">
        <w:rPr>
          <w:rFonts w:cs="B Zar" w:hint="cs"/>
          <w:sz w:val="28"/>
          <w:szCs w:val="28"/>
          <w:rtl/>
        </w:rPr>
        <w:t xml:space="preserve">کلمات کلیدی: اصول اخلاقی، </w:t>
      </w:r>
      <w:r w:rsidR="00C50E00" w:rsidRPr="00620287">
        <w:rPr>
          <w:rFonts w:cs="B Zar" w:hint="cs"/>
          <w:sz w:val="28"/>
          <w:szCs w:val="28"/>
          <w:rtl/>
        </w:rPr>
        <w:t xml:space="preserve">اساتید، </w:t>
      </w:r>
      <w:r w:rsidRPr="00620287">
        <w:rPr>
          <w:rFonts w:cs="B Zar" w:hint="cs"/>
          <w:sz w:val="28"/>
          <w:szCs w:val="28"/>
          <w:rtl/>
        </w:rPr>
        <w:t xml:space="preserve">آموزش مجازی. </w:t>
      </w:r>
    </w:p>
    <w:p w:rsidR="00EC7B49" w:rsidRPr="000C3BCB" w:rsidRDefault="00EC7B49" w:rsidP="00C3142A">
      <w:pPr>
        <w:bidi w:val="0"/>
        <w:spacing w:line="360" w:lineRule="auto"/>
        <w:jc w:val="both"/>
        <w:rPr>
          <w:rFonts w:asciiTheme="majorBidi" w:hAnsiTheme="majorBidi" w:cstheme="majorBidi"/>
          <w:sz w:val="26"/>
          <w:szCs w:val="26"/>
        </w:rPr>
      </w:pPr>
      <w:r w:rsidRPr="000C3BCB">
        <w:rPr>
          <w:rFonts w:asciiTheme="majorBidi" w:hAnsiTheme="majorBidi" w:cstheme="majorBidi"/>
          <w:sz w:val="26"/>
          <w:szCs w:val="26"/>
        </w:rPr>
        <w:t>Study of Ethical Changes in Virtual Education from the Viewpoint of the Faculty Members of</w:t>
      </w:r>
      <w:r w:rsidR="00C3142A" w:rsidRPr="000C3BCB">
        <w:rPr>
          <w:rFonts w:asciiTheme="majorBidi" w:hAnsiTheme="majorBidi" w:cstheme="majorBidi" w:hint="cs"/>
          <w:sz w:val="26"/>
          <w:szCs w:val="26"/>
          <w:rtl/>
        </w:rPr>
        <w:t xml:space="preserve"> </w:t>
      </w:r>
      <w:r w:rsidR="00C3142A" w:rsidRPr="000C3BCB">
        <w:rPr>
          <w:rFonts w:asciiTheme="majorBidi" w:hAnsiTheme="majorBidi" w:cstheme="majorBidi"/>
          <w:sz w:val="26"/>
          <w:szCs w:val="26"/>
        </w:rPr>
        <w:t>University</w:t>
      </w:r>
      <w:r w:rsidR="00C3142A" w:rsidRPr="000C3BCB">
        <w:rPr>
          <w:rFonts w:asciiTheme="majorBidi" w:hAnsiTheme="majorBidi" w:cstheme="majorBidi" w:hint="cs"/>
          <w:sz w:val="26"/>
          <w:szCs w:val="26"/>
          <w:rtl/>
        </w:rPr>
        <w:t xml:space="preserve"> </w:t>
      </w:r>
      <w:r w:rsidR="00C3142A" w:rsidRPr="000C3BCB">
        <w:rPr>
          <w:rFonts w:asciiTheme="majorBidi" w:hAnsiTheme="majorBidi" w:cstheme="majorBidi"/>
          <w:sz w:val="26"/>
          <w:szCs w:val="26"/>
        </w:rPr>
        <w:t>of</w:t>
      </w:r>
      <w:r w:rsidRPr="000C3BCB">
        <w:rPr>
          <w:rFonts w:asciiTheme="majorBidi" w:hAnsiTheme="majorBidi" w:cstheme="majorBidi"/>
          <w:sz w:val="26"/>
          <w:szCs w:val="26"/>
        </w:rPr>
        <w:t xml:space="preserve"> Isfahan </w:t>
      </w:r>
    </w:p>
    <w:p w:rsidR="00EC7B49" w:rsidRPr="000C3BCB" w:rsidRDefault="00EC06B2" w:rsidP="00EC7B49">
      <w:pPr>
        <w:bidi w:val="0"/>
        <w:spacing w:line="360" w:lineRule="auto"/>
        <w:jc w:val="both"/>
        <w:rPr>
          <w:rFonts w:asciiTheme="majorBidi" w:hAnsiTheme="majorBidi" w:cstheme="majorBidi"/>
          <w:sz w:val="26"/>
          <w:szCs w:val="26"/>
        </w:rPr>
      </w:pPr>
      <w:proofErr w:type="spellStart"/>
      <w:r w:rsidRPr="000C3BCB">
        <w:rPr>
          <w:rFonts w:asciiTheme="majorBidi" w:hAnsiTheme="majorBidi" w:cstheme="majorBidi"/>
          <w:sz w:val="26"/>
          <w:szCs w:val="26"/>
        </w:rPr>
        <w:t>Seyeda</w:t>
      </w:r>
      <w:r w:rsidR="00EC7B49" w:rsidRPr="000C3BCB">
        <w:rPr>
          <w:rFonts w:asciiTheme="majorBidi" w:hAnsiTheme="majorBidi" w:cstheme="majorBidi"/>
          <w:sz w:val="26"/>
          <w:szCs w:val="26"/>
        </w:rPr>
        <w:t>min</w:t>
      </w:r>
      <w:proofErr w:type="spellEnd"/>
      <w:r w:rsidR="00EC7B49" w:rsidRPr="000C3BCB">
        <w:rPr>
          <w:rFonts w:asciiTheme="majorBidi" w:hAnsiTheme="majorBidi" w:cstheme="majorBidi"/>
          <w:sz w:val="26"/>
          <w:szCs w:val="26"/>
        </w:rPr>
        <w:t xml:space="preserve"> </w:t>
      </w:r>
      <w:proofErr w:type="spellStart"/>
      <w:r w:rsidR="00EC7B49" w:rsidRPr="000C3BCB">
        <w:rPr>
          <w:rFonts w:asciiTheme="majorBidi" w:hAnsiTheme="majorBidi" w:cstheme="majorBidi"/>
          <w:sz w:val="26"/>
          <w:szCs w:val="26"/>
        </w:rPr>
        <w:t>Azimi</w:t>
      </w:r>
      <w:proofErr w:type="spellEnd"/>
    </w:p>
    <w:p w:rsidR="00EC7B49" w:rsidRPr="000C3BCB" w:rsidRDefault="00EC7B49" w:rsidP="00EC7B49">
      <w:pPr>
        <w:bidi w:val="0"/>
        <w:spacing w:line="360" w:lineRule="auto"/>
        <w:jc w:val="both"/>
        <w:rPr>
          <w:rFonts w:asciiTheme="majorBidi" w:hAnsiTheme="majorBidi" w:cstheme="majorBidi"/>
          <w:sz w:val="26"/>
          <w:szCs w:val="26"/>
        </w:rPr>
      </w:pPr>
      <w:r w:rsidRPr="000C3BCB">
        <w:rPr>
          <w:rFonts w:asciiTheme="majorBidi" w:hAnsiTheme="majorBidi" w:cstheme="majorBidi"/>
          <w:sz w:val="26"/>
          <w:szCs w:val="26"/>
        </w:rPr>
        <w:t>Ph.D. Educational Technology</w:t>
      </w:r>
    </w:p>
    <w:p w:rsidR="00EC7B49" w:rsidRPr="000C3BCB" w:rsidRDefault="00EC7B49" w:rsidP="00EC7B49">
      <w:pPr>
        <w:bidi w:val="0"/>
        <w:spacing w:line="360" w:lineRule="auto"/>
        <w:jc w:val="both"/>
        <w:rPr>
          <w:rFonts w:asciiTheme="majorBidi" w:hAnsiTheme="majorBidi" w:cstheme="majorBidi"/>
          <w:sz w:val="26"/>
          <w:szCs w:val="26"/>
        </w:rPr>
      </w:pPr>
      <w:r w:rsidRPr="000C3BCB">
        <w:rPr>
          <w:rFonts w:asciiTheme="majorBidi" w:hAnsiTheme="majorBidi" w:cstheme="majorBidi"/>
          <w:sz w:val="26"/>
          <w:szCs w:val="26"/>
        </w:rPr>
        <w:t>Researcher and Scholarship Faculty of Education and Psychology, University of Isfahan</w:t>
      </w:r>
    </w:p>
    <w:p w:rsidR="00EC7B49" w:rsidRPr="000C3BCB" w:rsidRDefault="00EC7B49" w:rsidP="006A221E">
      <w:pPr>
        <w:bidi w:val="0"/>
        <w:spacing w:line="360" w:lineRule="auto"/>
        <w:jc w:val="both"/>
        <w:rPr>
          <w:rFonts w:asciiTheme="majorBidi" w:hAnsiTheme="majorBidi" w:cstheme="majorBidi"/>
          <w:sz w:val="26"/>
          <w:szCs w:val="26"/>
        </w:rPr>
      </w:pPr>
      <w:r w:rsidRPr="000C3BCB">
        <w:rPr>
          <w:rFonts w:asciiTheme="majorBidi" w:hAnsiTheme="majorBidi" w:cstheme="majorBidi"/>
          <w:sz w:val="26"/>
          <w:szCs w:val="26"/>
        </w:rPr>
        <w:t xml:space="preserve">The purpose of this study </w:t>
      </w:r>
      <w:r w:rsidR="00EC06B2" w:rsidRPr="000C3BCB">
        <w:rPr>
          <w:rFonts w:asciiTheme="majorBidi" w:hAnsiTheme="majorBidi" w:cstheme="majorBidi"/>
          <w:sz w:val="26"/>
          <w:szCs w:val="26"/>
        </w:rPr>
        <w:t>was</w:t>
      </w:r>
      <w:r w:rsidRPr="000C3BCB">
        <w:rPr>
          <w:rFonts w:asciiTheme="majorBidi" w:hAnsiTheme="majorBidi" w:cstheme="majorBidi"/>
          <w:sz w:val="26"/>
          <w:szCs w:val="26"/>
        </w:rPr>
        <w:t xml:space="preserve"> to investigate changes in ethical principles in virtual education. The research method is descriptive-analytic. The statistical population consisted of </w:t>
      </w:r>
      <w:r w:rsidR="00C3142A" w:rsidRPr="000C3BCB">
        <w:rPr>
          <w:rFonts w:asciiTheme="majorBidi" w:hAnsiTheme="majorBidi" w:cstheme="majorBidi"/>
          <w:sz w:val="26"/>
          <w:szCs w:val="26"/>
        </w:rPr>
        <w:t>faculty members</w:t>
      </w:r>
      <w:r w:rsidRPr="000C3BCB">
        <w:rPr>
          <w:rFonts w:asciiTheme="majorBidi" w:hAnsiTheme="majorBidi" w:cstheme="majorBidi"/>
          <w:sz w:val="26"/>
          <w:szCs w:val="26"/>
        </w:rPr>
        <w:t xml:space="preserve"> of </w:t>
      </w:r>
      <w:r w:rsidR="00C3142A" w:rsidRPr="000C3BCB">
        <w:rPr>
          <w:rFonts w:asciiTheme="majorBidi" w:hAnsiTheme="majorBidi" w:cstheme="majorBidi"/>
          <w:sz w:val="26"/>
          <w:szCs w:val="26"/>
        </w:rPr>
        <w:t xml:space="preserve">University of </w:t>
      </w:r>
      <w:r w:rsidRPr="000C3BCB">
        <w:rPr>
          <w:rFonts w:asciiTheme="majorBidi" w:hAnsiTheme="majorBidi" w:cstheme="majorBidi"/>
          <w:sz w:val="26"/>
          <w:szCs w:val="26"/>
        </w:rPr>
        <w:t xml:space="preserve">Isfahan who taught in virtual courses. </w:t>
      </w:r>
      <w:proofErr w:type="gramStart"/>
      <w:r w:rsidRPr="000C3BCB">
        <w:rPr>
          <w:rFonts w:asciiTheme="majorBidi" w:hAnsiTheme="majorBidi" w:cstheme="majorBidi"/>
          <w:sz w:val="26"/>
          <w:szCs w:val="26"/>
        </w:rPr>
        <w:t>A total of 15</w:t>
      </w:r>
      <w:proofErr w:type="gramEnd"/>
      <w:r w:rsidRPr="000C3BCB">
        <w:rPr>
          <w:rFonts w:asciiTheme="majorBidi" w:hAnsiTheme="majorBidi" w:cstheme="majorBidi"/>
          <w:sz w:val="26"/>
          <w:szCs w:val="26"/>
        </w:rPr>
        <w:t xml:space="preserve"> participants were</w:t>
      </w:r>
      <w:r w:rsidR="009B0411" w:rsidRPr="000C3BCB">
        <w:rPr>
          <w:rFonts w:asciiTheme="majorBidi" w:hAnsiTheme="majorBidi" w:cstheme="majorBidi"/>
          <w:sz w:val="26"/>
          <w:szCs w:val="26"/>
        </w:rPr>
        <w:t xml:space="preserve"> included in the interview as sample</w:t>
      </w:r>
      <w:r w:rsidRPr="000C3BCB">
        <w:rPr>
          <w:rFonts w:asciiTheme="majorBidi" w:hAnsiTheme="majorBidi" w:cstheme="majorBidi"/>
          <w:sz w:val="26"/>
          <w:szCs w:val="26"/>
        </w:rPr>
        <w:t xml:space="preserve">. In this interview, the </w:t>
      </w:r>
      <w:r w:rsidRPr="000C3BCB">
        <w:rPr>
          <w:rFonts w:asciiTheme="majorBidi" w:hAnsiTheme="majorBidi" w:cstheme="majorBidi"/>
          <w:sz w:val="26"/>
          <w:szCs w:val="26"/>
        </w:rPr>
        <w:lastRenderedPageBreak/>
        <w:t>ethics of virtual courses an</w:t>
      </w:r>
      <w:r w:rsidR="00DE2291" w:rsidRPr="000C3BCB">
        <w:rPr>
          <w:rFonts w:asciiTheme="majorBidi" w:hAnsiTheme="majorBidi" w:cstheme="majorBidi"/>
          <w:sz w:val="26"/>
          <w:szCs w:val="26"/>
        </w:rPr>
        <w:t xml:space="preserve">d the extent to which </w:t>
      </w:r>
      <w:proofErr w:type="gramStart"/>
      <w:r w:rsidR="00DE2291" w:rsidRPr="000C3BCB">
        <w:rPr>
          <w:rFonts w:asciiTheme="majorBidi" w:hAnsiTheme="majorBidi" w:cstheme="majorBidi"/>
          <w:sz w:val="26"/>
          <w:szCs w:val="26"/>
        </w:rPr>
        <w:t>they were</w:t>
      </w:r>
      <w:r w:rsidR="00DE2291" w:rsidRPr="000C3BCB">
        <w:rPr>
          <w:rFonts w:asciiTheme="majorBidi" w:hAnsiTheme="majorBidi" w:cstheme="majorBidi" w:hint="cs"/>
          <w:sz w:val="26"/>
          <w:szCs w:val="26"/>
          <w:rtl/>
        </w:rPr>
        <w:t xml:space="preserve"> </w:t>
      </w:r>
      <w:r w:rsidRPr="000C3BCB">
        <w:rPr>
          <w:rFonts w:asciiTheme="majorBidi" w:hAnsiTheme="majorBidi" w:cstheme="majorBidi"/>
          <w:sz w:val="26"/>
          <w:szCs w:val="26"/>
        </w:rPr>
        <w:t xml:space="preserve">used by the </w:t>
      </w:r>
      <w:r w:rsidR="006A221E" w:rsidRPr="000C3BCB">
        <w:rPr>
          <w:rFonts w:asciiTheme="majorBidi" w:hAnsiTheme="majorBidi" w:cstheme="majorBidi"/>
          <w:sz w:val="26"/>
          <w:szCs w:val="26"/>
        </w:rPr>
        <w:t>faculty members</w:t>
      </w:r>
      <w:proofErr w:type="gramEnd"/>
      <w:r w:rsidRPr="000C3BCB">
        <w:rPr>
          <w:rFonts w:asciiTheme="majorBidi" w:hAnsiTheme="majorBidi" w:cstheme="majorBidi"/>
          <w:sz w:val="26"/>
          <w:szCs w:val="26"/>
        </w:rPr>
        <w:t xml:space="preserve"> were examined. The results of this research showed that some of the concepts that have been applied in the field of ethical philosophy and applied political philosophy have been challenged by the use of information technology, especially in education, including the concept of ownership, the concept of privacy, the c</w:t>
      </w:r>
      <w:r w:rsidR="009B0411" w:rsidRPr="000C3BCB">
        <w:rPr>
          <w:rFonts w:asciiTheme="majorBidi" w:hAnsiTheme="majorBidi" w:cstheme="majorBidi"/>
          <w:sz w:val="26"/>
          <w:szCs w:val="26"/>
        </w:rPr>
        <w:t>oncept of fundamental freedoms a</w:t>
      </w:r>
      <w:r w:rsidRPr="000C3BCB">
        <w:rPr>
          <w:rFonts w:asciiTheme="majorBidi" w:hAnsiTheme="majorBidi" w:cstheme="majorBidi"/>
          <w:sz w:val="26"/>
          <w:szCs w:val="26"/>
        </w:rPr>
        <w:t xml:space="preserve">nd the </w:t>
      </w:r>
      <w:r w:rsidR="009B0411" w:rsidRPr="000C3BCB">
        <w:rPr>
          <w:rFonts w:asciiTheme="majorBidi" w:hAnsiTheme="majorBidi" w:cstheme="majorBidi"/>
          <w:sz w:val="26"/>
          <w:szCs w:val="26"/>
        </w:rPr>
        <w:t>concept of moral responsibility</w:t>
      </w:r>
      <w:r w:rsidRPr="000C3BCB">
        <w:rPr>
          <w:rFonts w:asciiTheme="majorBidi" w:hAnsiTheme="majorBidi" w:cstheme="majorBidi"/>
          <w:sz w:val="26"/>
          <w:szCs w:val="26"/>
        </w:rPr>
        <w:t xml:space="preserve">. In this paper, these changes </w:t>
      </w:r>
      <w:proofErr w:type="gramStart"/>
      <w:r w:rsidRPr="000C3BCB">
        <w:rPr>
          <w:rFonts w:asciiTheme="majorBidi" w:hAnsiTheme="majorBidi" w:cstheme="majorBidi"/>
          <w:sz w:val="26"/>
          <w:szCs w:val="26"/>
        </w:rPr>
        <w:t>have been reviewed</w:t>
      </w:r>
      <w:proofErr w:type="gramEnd"/>
      <w:r w:rsidRPr="000C3BCB">
        <w:rPr>
          <w:rFonts w:asciiTheme="majorBidi" w:hAnsiTheme="majorBidi" w:cstheme="majorBidi"/>
          <w:sz w:val="26"/>
          <w:szCs w:val="26"/>
        </w:rPr>
        <w:t xml:space="preserve"> and suggestions and recommendations for the cohesiveness of cyberspace and ethi</w:t>
      </w:r>
      <w:bookmarkStart w:id="0" w:name="_GoBack"/>
      <w:bookmarkEnd w:id="0"/>
      <w:r w:rsidRPr="000C3BCB">
        <w:rPr>
          <w:rFonts w:asciiTheme="majorBidi" w:hAnsiTheme="majorBidi" w:cstheme="majorBidi"/>
          <w:sz w:val="26"/>
          <w:szCs w:val="26"/>
        </w:rPr>
        <w:t>cs have been proposed</w:t>
      </w:r>
      <w:r w:rsidRPr="000C3BCB">
        <w:rPr>
          <w:rFonts w:asciiTheme="majorBidi" w:hAnsiTheme="majorBidi" w:cstheme="majorBidi"/>
          <w:sz w:val="26"/>
          <w:szCs w:val="26"/>
          <w:rtl/>
        </w:rPr>
        <w:t>.</w:t>
      </w:r>
    </w:p>
    <w:p w:rsidR="00EC7B49" w:rsidRPr="000C3BCB" w:rsidRDefault="00EC7B49" w:rsidP="00C3142A">
      <w:pPr>
        <w:bidi w:val="0"/>
        <w:spacing w:line="360" w:lineRule="auto"/>
        <w:jc w:val="both"/>
        <w:rPr>
          <w:rFonts w:asciiTheme="majorBidi" w:hAnsiTheme="majorBidi" w:cstheme="majorBidi"/>
          <w:sz w:val="26"/>
          <w:szCs w:val="26"/>
        </w:rPr>
      </w:pPr>
      <w:r w:rsidRPr="000C3BCB">
        <w:rPr>
          <w:rFonts w:asciiTheme="majorBidi" w:hAnsiTheme="majorBidi" w:cstheme="majorBidi"/>
          <w:sz w:val="26"/>
          <w:szCs w:val="26"/>
        </w:rPr>
        <w:t xml:space="preserve">Keywords: ethics, </w:t>
      </w:r>
      <w:r w:rsidR="00C3142A" w:rsidRPr="000C3BCB">
        <w:rPr>
          <w:rFonts w:asciiTheme="majorBidi" w:hAnsiTheme="majorBidi" w:cstheme="majorBidi"/>
          <w:sz w:val="26"/>
          <w:szCs w:val="26"/>
        </w:rPr>
        <w:t>faculty members</w:t>
      </w:r>
      <w:r w:rsidRPr="000C3BCB">
        <w:rPr>
          <w:rFonts w:asciiTheme="majorBidi" w:hAnsiTheme="majorBidi" w:cstheme="majorBidi"/>
          <w:sz w:val="26"/>
          <w:szCs w:val="26"/>
        </w:rPr>
        <w:t>, virtual education.</w:t>
      </w:r>
    </w:p>
    <w:sectPr w:rsidR="00EC7B49" w:rsidRPr="000C3BCB" w:rsidSect="00C8208B">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933"/>
    <w:rsid w:val="000C3BCB"/>
    <w:rsid w:val="00151D9D"/>
    <w:rsid w:val="0020310C"/>
    <w:rsid w:val="003B7740"/>
    <w:rsid w:val="00426236"/>
    <w:rsid w:val="004417B4"/>
    <w:rsid w:val="004434A4"/>
    <w:rsid w:val="004D16ED"/>
    <w:rsid w:val="00620287"/>
    <w:rsid w:val="006A221E"/>
    <w:rsid w:val="006D22B2"/>
    <w:rsid w:val="0071645A"/>
    <w:rsid w:val="00725103"/>
    <w:rsid w:val="00727933"/>
    <w:rsid w:val="00874CEA"/>
    <w:rsid w:val="009150AB"/>
    <w:rsid w:val="009B0411"/>
    <w:rsid w:val="00A72575"/>
    <w:rsid w:val="00BA2063"/>
    <w:rsid w:val="00C3142A"/>
    <w:rsid w:val="00C37349"/>
    <w:rsid w:val="00C50E00"/>
    <w:rsid w:val="00C8208B"/>
    <w:rsid w:val="00D22AFA"/>
    <w:rsid w:val="00D466AC"/>
    <w:rsid w:val="00DA0828"/>
    <w:rsid w:val="00DE2291"/>
    <w:rsid w:val="00EC06B2"/>
    <w:rsid w:val="00EC7B49"/>
    <w:rsid w:val="00F43F1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17FAC0-7140-41E1-ADAA-7086669B3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nasim</cp:lastModifiedBy>
  <cp:revision>8</cp:revision>
  <dcterms:created xsi:type="dcterms:W3CDTF">2017-12-06T09:57:00Z</dcterms:created>
  <dcterms:modified xsi:type="dcterms:W3CDTF">2017-12-06T10:13:00Z</dcterms:modified>
</cp:coreProperties>
</file>